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5F16" w:rsidRPr="008D25D4" w:rsidRDefault="004F5F16" w:rsidP="004F5F16">
      <w:pPr>
        <w:spacing w:after="0" w:line="276" w:lineRule="auto"/>
        <w:jc w:val="center"/>
        <w:rPr>
          <w:rFonts w:ascii="Times New Roman" w:eastAsia="Batang" w:hAnsi="Times New Roman" w:cs="Times New Roman"/>
          <w:b/>
          <w:color w:val="002060"/>
          <w:sz w:val="28"/>
          <w:szCs w:val="28"/>
        </w:rPr>
      </w:pPr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МБОУ «</w:t>
      </w:r>
      <w:proofErr w:type="spellStart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Ойсхарская</w:t>
      </w:r>
      <w:proofErr w:type="spellEnd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 xml:space="preserve"> средняя школа №4 имени </w:t>
      </w:r>
      <w:proofErr w:type="spellStart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Рахима</w:t>
      </w:r>
      <w:proofErr w:type="spellEnd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 xml:space="preserve"> </w:t>
      </w:r>
      <w:proofErr w:type="spellStart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Хамзатовича</w:t>
      </w:r>
      <w:proofErr w:type="spellEnd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 xml:space="preserve">» </w:t>
      </w:r>
      <w:proofErr w:type="spellStart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Гудермесского</w:t>
      </w:r>
      <w:proofErr w:type="spellEnd"/>
      <w:r w:rsidRPr="008D25D4">
        <w:rPr>
          <w:rFonts w:ascii="Times New Roman" w:eastAsia="Calibri" w:hAnsi="Times New Roman" w:cs="Times New Roman"/>
          <w:b/>
          <w:color w:val="002060"/>
          <w:sz w:val="28"/>
          <w:szCs w:val="28"/>
        </w:rPr>
        <w:t xml:space="preserve"> муниципального района</w:t>
      </w:r>
    </w:p>
    <w:p w:rsidR="004F5F16" w:rsidRPr="008D25D4" w:rsidRDefault="004F5F16" w:rsidP="004F5F16">
      <w:pPr>
        <w:spacing w:after="0" w:line="240" w:lineRule="auto"/>
        <w:ind w:left="-720"/>
        <w:jc w:val="center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4F5F16" w:rsidRDefault="004F5F16" w:rsidP="004F5F1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  <w:r w:rsidRPr="005B06CC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>Справка</w:t>
      </w:r>
      <w:r w:rsidRPr="00C17D3E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 xml:space="preserve"> </w:t>
      </w:r>
    </w:p>
    <w:p w:rsidR="004F5F16" w:rsidRDefault="004505B0" w:rsidP="004F5F1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 xml:space="preserve">об </w:t>
      </w:r>
      <w:proofErr w:type="gramStart"/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 xml:space="preserve">итогах </w:t>
      </w:r>
      <w:r w:rsidR="004F5F1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 xml:space="preserve"> проведения</w:t>
      </w:r>
      <w:proofErr w:type="gramEnd"/>
      <w:r w:rsidR="004F5F1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 xml:space="preserve"> предметной НЕДЕЛИ русского языка и литературы</w:t>
      </w:r>
    </w:p>
    <w:p w:rsidR="004F5F16" w:rsidRDefault="004F5F16" w:rsidP="004F5F1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</w:p>
    <w:p w:rsidR="004F5F16" w:rsidRPr="007816CD" w:rsidRDefault="004F5F16" w:rsidP="004F5F16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В этом учебном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году в школе Неделя русского языка и литературы была проведена в период с 14 октября по 18 октября 2024 года. В ней приня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ли участие обучающиеся 5-11 классов под руково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дством учителей. Мероприятия были посвящены повышению интереса учеников к предметам.</w:t>
      </w:r>
    </w:p>
    <w:p w:rsidR="004F5F16" w:rsidRDefault="004F5F16" w:rsidP="004F5F16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Дл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я успешного овладения учебным ма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ер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иалом большо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зна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чение имеет заинтересованность у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чащихся. Развитие интер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са к предмету- одна из основных задач, стоящих перед учит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елем. </w:t>
      </w:r>
    </w:p>
    <w:p w:rsidR="00E242C6" w:rsidRDefault="00E242C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</w:p>
    <w:p w:rsidR="004F5F16" w:rsidRPr="000B5B7A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  <w:r w:rsidRPr="000B5B7A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>Цель проведения предметной недели:</w:t>
      </w:r>
    </w:p>
    <w:p w:rsidR="004F5F16" w:rsidRPr="007816CD" w:rsidRDefault="004F5F16" w:rsidP="004F5F1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формирование познавательной активности учащихся;</w:t>
      </w:r>
    </w:p>
    <w:p w:rsidR="004F5F16" w:rsidRPr="007816CD" w:rsidRDefault="004F5F16" w:rsidP="004F5F1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расширение кругозора знаний учащихся;</w:t>
      </w:r>
    </w:p>
    <w:p w:rsidR="004F5F16" w:rsidRPr="007816CD" w:rsidRDefault="004F5F16" w:rsidP="004F5F1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творческих возможностей детей;</w:t>
      </w:r>
    </w:p>
    <w:p w:rsidR="004F5F16" w:rsidRPr="007816CD" w:rsidRDefault="004F5F16" w:rsidP="004F5F1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повышение интереса учеников к русскому языку и литературе.</w:t>
      </w:r>
    </w:p>
    <w:p w:rsidR="00E242C6" w:rsidRDefault="00E242C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</w:p>
    <w:p w:rsidR="004F5F16" w:rsidRPr="000B5B7A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  <w:r w:rsidRPr="000B5B7A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  <w:t>Задачи предметной недели:</w:t>
      </w:r>
    </w:p>
    <w:p w:rsidR="004F5F16" w:rsidRPr="007816CD" w:rsidRDefault="004F5F16" w:rsidP="004F5F16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условий максималь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но благоприятствующих получению качественного образо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вания каждым учеником в зависимости от его индивидуальных сп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особностей, наклонностей, культурно- об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разовательных потребностей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4F5F16" w:rsidRPr="007816CD" w:rsidRDefault="004F5F16" w:rsidP="004F5F16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Повышение интер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се учащихс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я к учебной деятельност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и, к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познанию действительн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ости и самого себя, а также выработке са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модисциплины и самоорг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низации.</w:t>
      </w:r>
    </w:p>
    <w:p w:rsidR="004F5F16" w:rsidRPr="007816CD" w:rsidRDefault="004F5F16" w:rsidP="004F5F16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Помощь учителям и ученикам в раскр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ытии сво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его творческого потенциа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ла.</w:t>
      </w:r>
    </w:p>
    <w:p w:rsidR="004F5F16" w:rsidRPr="007A4128" w:rsidRDefault="004F5F16" w:rsidP="004F5F16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праздничной творческой атмосферы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E242C6" w:rsidRDefault="00E242C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F5F16" w:rsidRPr="007816CD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5B7A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Принципы проведения недели:</w:t>
      </w:r>
      <w:r w:rsidRPr="000B5B7A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065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ребенок является активным участником всех событий Недели. Он может попробовать себя в разных ролях, попробовать свои силы в различных видах деятельности. Мастерить, фантазировать, выдвигать идеи, реализовывать их, рисовать, загадывать (придумывать) и разгадывать свои и уже существующие задачи, загадки, готовить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выступать.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При плани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ровании предметной недели выбрали основну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 тему, идею, вок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г строилась дальнейша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работы, продумали оформление Н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и подготовку обучающихся, так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основная задача предметной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и- привлечь и заинтересовать каждого ученика, поэтому подготовили 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адания, по силам и интересам дл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я всех.</w:t>
      </w:r>
    </w:p>
    <w:p w:rsidR="008D25D4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             </w:t>
      </w:r>
    </w:p>
    <w:p w:rsidR="004505B0" w:rsidRDefault="00E242C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                            </w:t>
      </w:r>
    </w:p>
    <w:p w:rsidR="004505B0" w:rsidRDefault="004505B0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505B0" w:rsidRDefault="004505B0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505B0" w:rsidRDefault="004505B0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F5F16" w:rsidRPr="00FB6208" w:rsidRDefault="004505B0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 xml:space="preserve">                         </w:t>
      </w:r>
      <w:r w:rsidR="004F5F16" w:rsidRPr="00FB6208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Неделя проводилась по следующему плану:</w:t>
      </w:r>
    </w:p>
    <w:p w:rsidR="00E242C6" w:rsidRPr="00445CD7" w:rsidRDefault="00E242C6" w:rsidP="004F5F16">
      <w:pPr>
        <w:pStyle w:val="a5"/>
        <w:rPr>
          <w:rFonts w:ascii="Times New Roman" w:eastAsia="Batang" w:hAnsi="Times New Roman"/>
          <w:b/>
          <w:sz w:val="28"/>
          <w:szCs w:val="28"/>
        </w:rPr>
      </w:pPr>
    </w:p>
    <w:tbl>
      <w:tblPr>
        <w:tblW w:w="10778" w:type="dxa"/>
        <w:tblInd w:w="-1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42"/>
        <w:gridCol w:w="4537"/>
        <w:gridCol w:w="1134"/>
        <w:gridCol w:w="1134"/>
        <w:gridCol w:w="3231"/>
      </w:tblGrid>
      <w:tr w:rsidR="004F5F16" w:rsidRPr="00445CD7" w:rsidTr="0079199A">
        <w:tc>
          <w:tcPr>
            <w:tcW w:w="742" w:type="dxa"/>
          </w:tcPr>
          <w:p w:rsidR="004F5F16" w:rsidRPr="007A4128" w:rsidRDefault="004F5F16" w:rsidP="0001605B">
            <w:pPr>
              <w:pStyle w:val="a5"/>
              <w:ind w:left="142"/>
              <w:rPr>
                <w:rFonts w:ascii="Times New Roman" w:hAnsi="Times New Roman"/>
                <w:b/>
                <w:sz w:val="24"/>
                <w:szCs w:val="28"/>
              </w:rPr>
            </w:pPr>
            <w:r w:rsidRPr="007A4128">
              <w:rPr>
                <w:rFonts w:ascii="Times New Roman" w:hAnsi="Times New Roman"/>
                <w:b/>
                <w:sz w:val="24"/>
                <w:szCs w:val="28"/>
              </w:rPr>
              <w:t>№</w:t>
            </w:r>
            <w:proofErr w:type="spellStart"/>
            <w:r w:rsidRPr="007A4128">
              <w:rPr>
                <w:rFonts w:ascii="Times New Roman" w:hAnsi="Times New Roman"/>
                <w:b/>
                <w:sz w:val="24"/>
                <w:szCs w:val="28"/>
              </w:rPr>
              <w:t>п.п</w:t>
            </w:r>
            <w:proofErr w:type="spellEnd"/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b/>
                <w:sz w:val="28"/>
                <w:szCs w:val="28"/>
              </w:rPr>
            </w:pPr>
            <w:r w:rsidRPr="00445CD7">
              <w:rPr>
                <w:rFonts w:ascii="Times New Roman" w:hAnsi="Times New Roman"/>
                <w:b/>
                <w:sz w:val="28"/>
                <w:szCs w:val="28"/>
              </w:rPr>
              <w:t xml:space="preserve">               Вид деятельности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79199A" w:rsidP="0001605B">
            <w:pPr>
              <w:pStyle w:val="a5"/>
              <w:ind w:left="142"/>
              <w:rPr>
                <w:rFonts w:ascii="Times New Roman" w:hAnsi="Times New Roman"/>
                <w:b/>
                <w:sz w:val="28"/>
                <w:szCs w:val="28"/>
              </w:rPr>
            </w:pPr>
            <w:r w:rsidRPr="00445CD7">
              <w:rPr>
                <w:rFonts w:ascii="Times New Roman" w:hAnsi="Times New Roman"/>
                <w:b/>
                <w:sz w:val="28"/>
                <w:szCs w:val="28"/>
              </w:rPr>
              <w:t>Д</w:t>
            </w:r>
            <w:r w:rsidR="004F5F16" w:rsidRPr="00445CD7">
              <w:rPr>
                <w:rFonts w:ascii="Times New Roman" w:hAnsi="Times New Roman"/>
                <w:b/>
                <w:sz w:val="28"/>
                <w:szCs w:val="28"/>
              </w:rPr>
              <w:t>ата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b/>
                <w:sz w:val="28"/>
                <w:szCs w:val="28"/>
              </w:rPr>
            </w:pPr>
            <w:r w:rsidRPr="00445CD7">
              <w:rPr>
                <w:rFonts w:ascii="Times New Roman" w:hAnsi="Times New Roman"/>
                <w:b/>
                <w:sz w:val="28"/>
                <w:szCs w:val="28"/>
              </w:rPr>
              <w:t>Класс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b/>
                <w:sz w:val="28"/>
                <w:szCs w:val="28"/>
              </w:rPr>
            </w:pPr>
            <w:r w:rsidRPr="00445CD7">
              <w:rPr>
                <w:rFonts w:ascii="Times New Roman" w:hAnsi="Times New Roman"/>
                <w:b/>
                <w:sz w:val="28"/>
                <w:szCs w:val="28"/>
              </w:rPr>
              <w:t>Ответственный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Открытие недели русского языка и литературы. Оформление.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14.10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5-11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Зубайраева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З.В.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Конкурс п</w:t>
            </w:r>
            <w:r>
              <w:rPr>
                <w:rFonts w:ascii="Times New Roman" w:hAnsi="Times New Roman"/>
                <w:sz w:val="28"/>
                <w:szCs w:val="28"/>
              </w:rPr>
              <w:t>редметных газет   и иллюстраций «Великие лингвисты – выдающиеся филол</w:t>
            </w:r>
            <w:r w:rsidR="0079199A"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ги».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79199A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 14.10 по 18.10</w:t>
            </w:r>
            <w:r w:rsidR="004F5F16"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5-11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Учителя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русск.яз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 и литературы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Конкурс на лучшую тетрадь.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14-18.10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5-8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Лилаева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М.Х.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Делимханова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М.М.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Магомедова М.Ш.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Хаджимуратова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М.М</w:t>
            </w:r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Конкурс сочинения «Великий, могучий, русский язык».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15.10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11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Зубайраева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З.В.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Открытый урок: «Повесть временных лет». Анализ фрагментов летописи.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16.10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6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Делимханова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М.М.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Лингвистический КВН по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русс.</w:t>
            </w:r>
            <w:r w:rsidRPr="00445CD7">
              <w:rPr>
                <w:rFonts w:ascii="Times New Roman" w:hAnsi="Times New Roman"/>
                <w:sz w:val="28"/>
                <w:szCs w:val="28"/>
              </w:rPr>
              <w:t>языку</w:t>
            </w:r>
            <w:proofErr w:type="spellEnd"/>
            <w:proofErr w:type="gram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Внеклассное мероприятие: Счастливый случай»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17.10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10-е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8 а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Зубайраева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З.В.</w:t>
            </w: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</w:p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Тарамова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Т.М.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Внеклассное мероприятие «Литературный ринг».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17.10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9-е кл.6-й урок, к.112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Бечуркаева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Р.А.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Открытый урок русского языка по теме: «Правописание согласных в корне слова».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15.10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5б кл.2-й урок, к. 110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Лилаева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М.Х.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И.А.Крылов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 Аллегория в басне. Нравственные уроки произведений. «Листы и Корни, «Свинья под Дубом».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15.10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8D25D4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5-й урок к</w:t>
            </w:r>
            <w:r w:rsidR="004F5F16" w:rsidRPr="00445CD7">
              <w:rPr>
                <w:rFonts w:ascii="Times New Roman" w:hAnsi="Times New Roman"/>
                <w:sz w:val="28"/>
                <w:szCs w:val="28"/>
              </w:rPr>
              <w:t>.302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Хаджимуратова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М.М.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Н.В. Гоголь. Повесть «Тарас Бульба». Образ Тараса Бульбы в повести.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18.10.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7а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., 1-й урок, к.110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Магомедова М.Ш.</w:t>
            </w:r>
          </w:p>
        </w:tc>
      </w:tr>
      <w:tr w:rsidR="004F5F16" w:rsidRPr="00445CD7" w:rsidTr="0079199A">
        <w:tc>
          <w:tcPr>
            <w:tcW w:w="742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4537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Закрытие Недели русского языка и литературы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>18.10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5-11 </w:t>
            </w:r>
            <w:proofErr w:type="spellStart"/>
            <w:r w:rsidRPr="00445CD7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445CD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31" w:type="dxa"/>
          </w:tcPr>
          <w:p w:rsidR="004F5F16" w:rsidRPr="00445CD7" w:rsidRDefault="004F5F16" w:rsidP="0001605B">
            <w:pPr>
              <w:pStyle w:val="a5"/>
              <w:ind w:left="142"/>
              <w:rPr>
                <w:rFonts w:ascii="Times New Roman" w:hAnsi="Times New Roman"/>
                <w:sz w:val="28"/>
                <w:szCs w:val="28"/>
              </w:rPr>
            </w:pP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Руководитель МО ГЦ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Магомедова </w:t>
            </w:r>
            <w:r w:rsidRPr="00445CD7">
              <w:rPr>
                <w:rFonts w:ascii="Times New Roman" w:hAnsi="Times New Roman"/>
                <w:sz w:val="28"/>
                <w:szCs w:val="28"/>
              </w:rPr>
              <w:t xml:space="preserve"> М.Ш.</w:t>
            </w:r>
          </w:p>
        </w:tc>
      </w:tr>
    </w:tbl>
    <w:p w:rsidR="004F5F16" w:rsidRDefault="004F5F1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42C6" w:rsidRDefault="00E242C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</w:p>
    <w:p w:rsidR="00E242C6" w:rsidRDefault="00E242C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</w:p>
    <w:p w:rsidR="00E242C6" w:rsidRDefault="00E242C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</w:p>
    <w:p w:rsidR="00E242C6" w:rsidRDefault="00E242C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</w:p>
    <w:p w:rsidR="004F5F16" w:rsidRPr="00FB6208" w:rsidRDefault="004F5F16" w:rsidP="004F5F16">
      <w:pPr>
        <w:spacing w:after="0" w:line="240" w:lineRule="auto"/>
        <w:ind w:left="142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lastRenderedPageBreak/>
        <w:t>С 14.10.  по 18.10. 2024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года прошел конкурс предметных стенгазет «Великие лингвисты- выдающие</w:t>
      </w: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ся филологи» среди 5-11 классов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Учащиеся школы активно участвовали в конкурсе стенгазет. По итогам конкурса учащиеся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класса получили первое месте в конкурсе.</w:t>
      </w:r>
    </w:p>
    <w:p w:rsidR="008D25D4" w:rsidRDefault="008D25D4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764CA1" wp14:editId="0F667ECE">
            <wp:extent cx="4316095" cy="231076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231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1B4ECC" wp14:editId="34AACE2A">
            <wp:extent cx="6383020" cy="4270076"/>
            <wp:effectExtent l="0" t="0" r="0" b="0"/>
            <wp:docPr id="2" name="Рисунок 2" descr="C:\Users\Пользователь\AppData\Local\Microsoft\Windows\INetCache\Content.Word\IMG-20241102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Пользователь\AppData\Local\Microsoft\Windows\INetCache\Content.Word\IMG-20241102-WA00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189" cy="427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Pr="00E242C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</w:pPr>
      <w:r w:rsidRPr="00E242C6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     </w:t>
      </w:r>
    </w:p>
    <w:p w:rsidR="004F5F16" w:rsidRDefault="00723802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С 14.10.2024 г. по 18.10.2024</w:t>
      </w:r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среди учащихся 5-8 классов учителя: </w:t>
      </w:r>
      <w:proofErr w:type="spellStart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Лилаева</w:t>
      </w:r>
      <w:proofErr w:type="spellEnd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М.Х., </w:t>
      </w:r>
      <w:proofErr w:type="spellStart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Делимханова</w:t>
      </w:r>
      <w:proofErr w:type="spellEnd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М.М., Магомедова М.Ш., </w:t>
      </w:r>
      <w:proofErr w:type="spellStart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Хаджимуратова</w:t>
      </w:r>
      <w:proofErr w:type="spellEnd"/>
      <w:r w:rsidR="00E242C6" w:rsidRPr="0079199A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М.М. провели конкурс на лучшую тетрадь.</w:t>
      </w:r>
      <w:r w:rsidR="00E242C6" w:rsidRPr="0079199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  <w:r w:rsidR="00E242C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 отметили тетради и наградили грамотами учащихся с каждой параллели за ведение тетради.</w:t>
      </w: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716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B3E3DF" wp14:editId="6B39A7D8">
            <wp:extent cx="5000625" cy="3407434"/>
            <wp:effectExtent l="0" t="0" r="0" b="2540"/>
            <wp:docPr id="3" name="Рисунок 3" descr="C:\Users\Пользователь\Desktop\66d08dec-4498-4188-b819-da2d95121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66d08dec-4498-4188-b819-da2d9512135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981" cy="341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15.10.2024 года среди учащихся 11 классов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был проведен конкурс сочинений «Великий</w:t>
      </w:r>
      <w:r w:rsidR="008D25D4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,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могучий русский язык».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 был организован учителем русского языка и литературы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Зубайраевой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З.В.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Результат: 1 место-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Титева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Алия</w:t>
      </w:r>
      <w:proofErr w:type="spellEnd"/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2 место-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Асватова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Лаура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3место-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Бисултанова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Люзана</w:t>
      </w:r>
      <w:proofErr w:type="spellEnd"/>
    </w:p>
    <w:p w:rsidR="008D25D4" w:rsidRDefault="008D25D4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38935" cy="2389505"/>
            <wp:effectExtent l="0" t="0" r="0" b="0"/>
            <wp:docPr id="23" name="Рисунок 23" descr="a7f8eb53-cc35-48ec-a0ff-3448b2a69e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7f8eb53-cc35-48ec-a0ff-3448b2a69ed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2C0F6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E8EE66" wp14:editId="0C0E8C4F">
            <wp:extent cx="2493034" cy="2354580"/>
            <wp:effectExtent l="0" t="0" r="2540" b="7620"/>
            <wp:docPr id="4" name="Рисунок 4" descr="C:\Users\Пользователь\Desktop\dd8a5956-b5a9-4ddb-bbf8-2b5d0d4a2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dd8a5956-b5a9-4ddb-bbf8-2b5d0d4a27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670" cy="236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before="100" w:beforeAutospacing="1" w:after="100" w:afterAutospacing="1" w:line="240" w:lineRule="auto"/>
        <w:ind w:left="-284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27333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5297098" wp14:editId="41D12C0B">
            <wp:extent cx="6399050" cy="4235057"/>
            <wp:effectExtent l="0" t="0" r="1905" b="0"/>
            <wp:docPr id="5" name="Рисунок 5" descr="C:\Users\Пользователь\Desktop\ПРЕДМЕТНЫЕ НЕДЕЛИ\Русский язык\1731486481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РЕДМЕТНЫЕ НЕДЕЛИ\Русский язык\17314864819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769" cy="425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Pr="00691645" w:rsidRDefault="008D25D4" w:rsidP="004F5F16">
      <w:pPr>
        <w:spacing w:before="100" w:beforeAutospacing="1" w:after="100" w:afterAutospacing="1" w:line="240" w:lineRule="auto"/>
        <w:ind w:left="-28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A82A01" wp14:editId="0A605576">
            <wp:extent cx="6391910" cy="4390846"/>
            <wp:effectExtent l="0" t="0" r="0" b="0"/>
            <wp:docPr id="25" name="Рисунок 25" descr="IMG-20241018-WA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20241018-WA004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480" cy="44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5D4" w:rsidRDefault="008D25D4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871F6F" w:rsidRDefault="00871F6F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871F6F" w:rsidRDefault="00871F6F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FB6208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>В школе были проведены откры</w:t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тие уроки внеклассные мероприятия </w:t>
      </w:r>
    </w:p>
    <w:p w:rsidR="004F5F16" w:rsidRPr="00FB6208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FB6208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русского языка и литературы.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15.10.2024 года 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в рамках Недели русского языка и л</w:t>
      </w: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итературы прошел открытый урок 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русско</w:t>
      </w: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го языка в 5 «б» классе по теме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: Правописание</w:t>
      </w:r>
      <w:r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согласных в корне слова</w:t>
      </w:r>
      <w:r w:rsidRPr="00FB620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».</w:t>
      </w:r>
      <w:r w:rsidRPr="000B5B7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Провела урок учитель русского языка и литературы</w:t>
      </w:r>
      <w:r w:rsidR="0079199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Лилаева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М.Х.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1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Цель урока: создание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условий для овладения учащимися знаний и умений по теме, первичное закрепление новых знаний, познакомить с правилом написания согласных в корне слова</w:t>
      </w:r>
    </w:p>
    <w:p w:rsidR="00871F6F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 начался с блиц-опроса. Девизом урока был: «Дорогу осилит идущий, а русский язык мыслящий».</w:t>
      </w:r>
      <w:r w:rsidRPr="00EC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использовала различные схемы и таблицы, чтобы учащиеся смогли с помощью наглядного материала понять изучаемый материал.</w:t>
      </w:r>
      <w:r w:rsidR="00871F6F" w:rsidRPr="00871F6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871F6F" w:rsidRDefault="00871F6F" w:rsidP="004F5F16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4F5F16" w:rsidRDefault="00871F6F" w:rsidP="0079199A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285771" wp14:editId="59AF59FF">
            <wp:extent cx="4942936" cy="3208655"/>
            <wp:effectExtent l="0" t="0" r="0" b="0"/>
            <wp:docPr id="7" name="Рисунок 7" descr="1654cf5e-009c-4637-a0d9-b031ee106f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1654cf5e-009c-4637-a0d9-b031ee106fe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788" cy="320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F6F" w:rsidRDefault="00871F6F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25D4" w:rsidRDefault="00871F6F" w:rsidP="0079199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8001B1" wp14:editId="71CDC29B">
            <wp:extent cx="5002530" cy="3045125"/>
            <wp:effectExtent l="0" t="0" r="7620" b="0"/>
            <wp:docPr id="6" name="Рисунок 6" descr="C:\Users\Пользователь\AppData\Local\Microsoft\Windows\INetCache\Content.Word\ed4f917a-5e70-4b3c-93a4-6394c66dce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Пользователь\AppData\Local\Microsoft\Windows\INetCache\Content.Word\ed4f917a-5e70-4b3c-93a4-6394c66dce6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t="24421" r="1121" b="-4438"/>
                    <a:stretch/>
                  </pic:blipFill>
                  <pic:spPr bwMode="auto">
                    <a:xfrm>
                      <a:off x="0" y="0"/>
                      <a:ext cx="5061348" cy="3080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F16" w:rsidRDefault="004F5F16" w:rsidP="00871F6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1F6F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17.10.2024 г. учитель русского языка и литературы </w:t>
      </w:r>
      <w:proofErr w:type="spellStart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Зубайраева</w:t>
      </w:r>
      <w:proofErr w:type="spellEnd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З.В. провела лингвистический КВН по русскому языку и литературе.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Участвовали учащиеся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и 10 б классов. </w:t>
      </w:r>
      <w:r w:rsidR="008D25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Учащиеся двух классов активно участвовали в конкурсах, добросовестно отстаивали титул победителя. В моментах паузы смело за дело брались сказочные герои и проводили свои конкурсы со зрителями.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Лингвистический КВН завершился ничьей. </w:t>
      </w:r>
    </w:p>
    <w:p w:rsidR="008D25D4" w:rsidRDefault="004F5F16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4F5F16" w:rsidRDefault="00871F6F" w:rsidP="004F5F1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33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4884EDD" wp14:editId="1C4636C0">
            <wp:simplePos x="0" y="0"/>
            <wp:positionH relativeFrom="margin">
              <wp:align>left</wp:align>
            </wp:positionH>
            <wp:positionV relativeFrom="paragraph">
              <wp:posOffset>3513455</wp:posOffset>
            </wp:positionV>
            <wp:extent cx="6130290" cy="4157345"/>
            <wp:effectExtent l="0" t="0" r="3810" b="0"/>
            <wp:wrapSquare wrapText="bothSides"/>
            <wp:docPr id="8" name="Рисунок 8" descr="C:\Users\Пользователь\Desktop\ПРЕДМЕТНЫЕ НЕДЕЛИ\Русский язык\IMG-20241102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ПРЕДМЕТНЫЕ НЕДЕЛИ\Русский язык\IMG-20241102-WA00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415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25D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B3DC0E" wp14:editId="540DCC44">
            <wp:extent cx="5604300" cy="3156585"/>
            <wp:effectExtent l="0" t="0" r="0" b="5715"/>
            <wp:docPr id="24" name="Рисунок 24" descr="IMG-20241018-WA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-20241018-WA025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948" cy="318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5F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871F6F" w:rsidRDefault="004F5F16" w:rsidP="00871F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E5FC49F" wp14:editId="6B06F6BA">
            <wp:extent cx="3087804" cy="2829464"/>
            <wp:effectExtent l="0" t="0" r="0" b="9525"/>
            <wp:docPr id="9" name="Рисунок 9" descr="C:\Users\Пользователь\AppData\Local\Microsoft\Windows\INetCache\Content.Word\IMG-20241018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Пользователь\AppData\Local\Microsoft\Windows\INetCache\Content.Word\IMG-20241018-WA00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025" cy="284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F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</w:p>
    <w:p w:rsidR="004F5F16" w:rsidRPr="00273330" w:rsidRDefault="00871F6F" w:rsidP="004F5F1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</w:t>
      </w:r>
      <w:r w:rsidR="004F5F1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70860" cy="2769079"/>
            <wp:effectExtent l="0" t="0" r="0" b="0"/>
            <wp:docPr id="20" name="Рисунок 20" descr="IMG-20241018-WA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-20241018-WA006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357" cy="277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2C6" w:rsidRDefault="004F5F16" w:rsidP="004F5F16">
      <w:pPr>
        <w:spacing w:after="0" w:line="240" w:lineRule="auto"/>
        <w:rPr>
          <w:rFonts w:ascii="Times New Roman" w:eastAsia="Calibri" w:hAnsi="Times New Roman" w:cs="Times New Roman"/>
          <w:b/>
          <w:color w:val="0070C0"/>
          <w:sz w:val="28"/>
          <w:szCs w:val="28"/>
        </w:rPr>
      </w:pPr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17.10.2024 г. в </w:t>
      </w:r>
      <w:proofErr w:type="gramStart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8</w:t>
      </w:r>
      <w:proofErr w:type="gramEnd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а классе учитель русского языка и литературы </w:t>
      </w:r>
      <w:proofErr w:type="spellStart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Тарамова</w:t>
      </w:r>
      <w:proofErr w:type="spellEnd"/>
      <w:r w:rsidRPr="00E242C6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Т.М. провела внеклассное мероприятие «Счастливый случай».</w:t>
      </w:r>
      <w:r w:rsidRPr="00E242C6">
        <w:rPr>
          <w:rFonts w:ascii="Times New Roman" w:eastAsia="Calibri" w:hAnsi="Times New Roman" w:cs="Times New Roman"/>
          <w:b/>
          <w:color w:val="0070C0"/>
          <w:sz w:val="28"/>
          <w:szCs w:val="28"/>
        </w:rPr>
        <w:t xml:space="preserve"> </w:t>
      </w:r>
    </w:p>
    <w:p w:rsidR="00E242C6" w:rsidRDefault="00E242C6" w:rsidP="004F5F16">
      <w:pPr>
        <w:spacing w:after="0" w:line="240" w:lineRule="auto"/>
        <w:rPr>
          <w:rFonts w:ascii="Times New Roman" w:eastAsia="Calibri" w:hAnsi="Times New Roman" w:cs="Times New Roman"/>
          <w:b/>
          <w:color w:val="0070C0"/>
          <w:sz w:val="28"/>
          <w:szCs w:val="28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42C6">
        <w:rPr>
          <w:rFonts w:ascii="Times New Roman" w:eastAsia="Calibri" w:hAnsi="Times New Roman" w:cs="Times New Roman"/>
          <w:sz w:val="28"/>
          <w:szCs w:val="28"/>
        </w:rPr>
        <w:t>В результате учащиеся приобрели новые знания правописание НЕ с причастиями, узнали про алгоритм работы «Не с прилагательными» и владеть им в совершенстве, как пишется НЕ с причастиями раздельно или слитно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также были включены задания на логическое понимание. В итоге победителями стали </w:t>
      </w:r>
      <w:r w:rsidR="0079199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 учащихс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я, набравшие большее число баллов.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5343E3A" wp14:editId="4043E5E7">
            <wp:extent cx="5943600" cy="3666226"/>
            <wp:effectExtent l="0" t="0" r="0" b="0"/>
            <wp:docPr id="10" name="Рисунок 10" descr="C:\Users\Пользователь\AppData\Local\Microsoft\Windows\INetCache\Content.Word\6a11ba5c-e0b6-4fe1-a60d-1b1c9b448d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Пользователь\AppData\Local\Microsoft\Windows\INetCache\Content.Word\6a11ba5c-e0b6-4fe1-a60d-1b1c9b448d7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39" cy="3668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D7968E" wp14:editId="74B76B92">
            <wp:extent cx="6228272" cy="3609975"/>
            <wp:effectExtent l="0" t="0" r="1270" b="0"/>
            <wp:docPr id="11" name="Рисунок 11" descr="C:\Users\Пользователь\AppData\Local\Microsoft\Windows\INetCache\Content.Word\34e1d66f-2496-4ef0-b2df-7e1001d566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Пользователь\AppData\Local\Microsoft\Windows\INetCache\Content.Word\34e1d66f-2496-4ef0-b2df-7e1001d566a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569" cy="3611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42C6" w:rsidRDefault="004F5F16" w:rsidP="00871F6F">
      <w:pPr>
        <w:pStyle w:val="a4"/>
        <w:shd w:val="clear" w:color="auto" w:fill="FFFFFF"/>
        <w:spacing w:after="150"/>
        <w:rPr>
          <w:rFonts w:eastAsia="Calibri"/>
          <w:color w:val="0070C0"/>
          <w:sz w:val="28"/>
          <w:szCs w:val="28"/>
        </w:rPr>
      </w:pPr>
      <w:r w:rsidRPr="00E242C6">
        <w:rPr>
          <w:rFonts w:eastAsia="Calibri"/>
          <w:b/>
          <w:color w:val="0070C0"/>
          <w:sz w:val="28"/>
          <w:szCs w:val="28"/>
        </w:rPr>
        <w:t xml:space="preserve">18.10.2024 г. учитель русского языка литературы Магомедова М.Ш. провела открытый урок с учащимися </w:t>
      </w:r>
      <w:proofErr w:type="gramStart"/>
      <w:r w:rsidRPr="00E242C6">
        <w:rPr>
          <w:rFonts w:eastAsia="Calibri"/>
          <w:b/>
          <w:color w:val="0070C0"/>
          <w:sz w:val="28"/>
          <w:szCs w:val="28"/>
        </w:rPr>
        <w:t>7</w:t>
      </w:r>
      <w:proofErr w:type="gramEnd"/>
      <w:r w:rsidRPr="00E242C6">
        <w:rPr>
          <w:rFonts w:eastAsia="Calibri"/>
          <w:b/>
          <w:color w:val="0070C0"/>
          <w:sz w:val="28"/>
          <w:szCs w:val="28"/>
        </w:rPr>
        <w:t xml:space="preserve"> а класса по повести Н.В. Гоголя «Тарас Бульба». «Образ Тараса Бульбы в повести».</w:t>
      </w:r>
      <w:r w:rsidRPr="00E242C6">
        <w:rPr>
          <w:rFonts w:eastAsia="Calibri"/>
          <w:color w:val="0070C0"/>
          <w:sz w:val="28"/>
          <w:szCs w:val="28"/>
        </w:rPr>
        <w:t xml:space="preserve"> </w:t>
      </w:r>
    </w:p>
    <w:p w:rsidR="004F5F16" w:rsidRPr="00871F6F" w:rsidRDefault="00E242C6" w:rsidP="00871F6F">
      <w:pPr>
        <w:pStyle w:val="a4"/>
        <w:shd w:val="clear" w:color="auto" w:fill="FFFFFF"/>
        <w:spacing w:after="150"/>
        <w:rPr>
          <w:rFonts w:eastAsia="Times New Roman"/>
          <w:color w:val="000000"/>
          <w:sz w:val="28"/>
          <w:szCs w:val="28"/>
          <w:lang w:eastAsia="ru-RU"/>
        </w:rPr>
      </w:pPr>
      <w:r>
        <w:rPr>
          <w:rFonts w:eastAsia="Calibri"/>
          <w:color w:val="0070C0"/>
          <w:sz w:val="28"/>
          <w:szCs w:val="28"/>
        </w:rPr>
        <w:t xml:space="preserve">            </w:t>
      </w:r>
      <w:r w:rsidR="004F5F16" w:rsidRPr="00CC621E">
        <w:rPr>
          <w:rFonts w:eastAsia="Times New Roman"/>
          <w:bCs/>
          <w:color w:val="000000"/>
          <w:sz w:val="28"/>
          <w:szCs w:val="28"/>
          <w:lang w:eastAsia="ru-RU"/>
        </w:rPr>
        <w:t xml:space="preserve">Цели данного мероприятия: </w:t>
      </w:r>
      <w:r w:rsidR="004F5F16">
        <w:rPr>
          <w:rFonts w:eastAsia="Times New Roman"/>
          <w:color w:val="000000"/>
          <w:sz w:val="28"/>
          <w:szCs w:val="28"/>
          <w:lang w:eastAsia="ru-RU"/>
        </w:rPr>
        <w:t xml:space="preserve">формирование коммуникативной </w:t>
      </w:r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 xml:space="preserve">компетенции через сравнительную характеристику героев повести </w:t>
      </w:r>
      <w:proofErr w:type="spellStart"/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>Н.В.Гоголя</w:t>
      </w:r>
      <w:proofErr w:type="spellEnd"/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 xml:space="preserve">.  </w:t>
      </w:r>
      <w:r w:rsidR="004F5F16" w:rsidRPr="00CC621E">
        <w:rPr>
          <w:rFonts w:eastAsia="Times New Roman"/>
          <w:bCs/>
          <w:color w:val="000000"/>
          <w:sz w:val="28"/>
          <w:szCs w:val="28"/>
          <w:lang w:eastAsia="ru-RU"/>
        </w:rPr>
        <w:t>Задачи урока:</w:t>
      </w:r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 xml:space="preserve"> развить понятие о литературном герое; показать особенности изображении человека в повести </w:t>
      </w:r>
      <w:proofErr w:type="spellStart"/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>Н.В.Гоголя</w:t>
      </w:r>
      <w:proofErr w:type="spellEnd"/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t xml:space="preserve"> «Тарас Бульба»; помочь ученикам </w:t>
      </w:r>
      <w:r w:rsidR="004F5F16" w:rsidRPr="00CC621E">
        <w:rPr>
          <w:rFonts w:eastAsia="Times New Roman"/>
          <w:color w:val="000000"/>
          <w:sz w:val="28"/>
          <w:szCs w:val="28"/>
          <w:lang w:eastAsia="ru-RU"/>
        </w:rPr>
        <w:lastRenderedPageBreak/>
        <w:t>осмыслить своеобразие конфликта в повести; прививать навыки самостоятельной работы с текстом; совершенствовать навыки анализа текста.</w:t>
      </w:r>
      <w:r w:rsidR="004F5F16">
        <w:rPr>
          <w:rFonts w:eastAsia="Times New Roman"/>
          <w:color w:val="000000"/>
          <w:sz w:val="28"/>
          <w:szCs w:val="28"/>
          <w:lang w:eastAsia="ru-RU"/>
        </w:rPr>
        <w:t xml:space="preserve"> Ребята с интересом работали на продолжение всего урока.</w:t>
      </w:r>
    </w:p>
    <w:p w:rsidR="004F5F16" w:rsidRPr="00871F6F" w:rsidRDefault="004F5F16" w:rsidP="00871F6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33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A6C3C3" wp14:editId="07B0F645">
            <wp:extent cx="4373592" cy="2656840"/>
            <wp:effectExtent l="0" t="0" r="8255" b="0"/>
            <wp:docPr id="12" name="Рисунок 12" descr="C:\Users\Пользователь\Desktop\ПРЕДМЕТНЫЕ НЕДЕЛИ\Русский язык\IMG-20241102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РЕДМЕТНЫЕ НЕДЕЛИ\Русский язык\IMG-20241102-WA006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972" cy="26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A25" w:rsidRPr="00FB0A25" w:rsidRDefault="00FB0A25" w:rsidP="00FB0A25">
      <w:pPr>
        <w:shd w:val="clear" w:color="auto" w:fill="F4F4F4"/>
        <w:spacing w:before="90" w:after="9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 урока</w:t>
      </w:r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Комментарий учителя.</w:t>
      </w:r>
    </w:p>
    <w:p w:rsidR="00FB0A25" w:rsidRPr="00FB0A25" w:rsidRDefault="00FB0A25" w:rsidP="00FB0A25">
      <w:pPr>
        <w:shd w:val="clear" w:color="auto" w:fill="F4F4F4"/>
        <w:spacing w:before="90" w:after="9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образе Тараса господствует одна психологическая черта: воплощающая преданность общему делу, которому отдаются все душевные и физические силы фольклорного богатыря. И окрашенное мягким юмором почти нежное отношение к своим</w:t>
      </w:r>
      <w:r w:rsidRPr="004505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боевым сподвижникам</w:t>
      </w:r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удивительная цельность </w:t>
      </w:r>
      <w:proofErr w:type="gramStart"/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характера :</w:t>
      </w:r>
      <w:proofErr w:type="gramEnd"/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пронзительная любовь к погибающему Остапу,  интонация библейского приговора другому сыну, </w:t>
      </w:r>
      <w:proofErr w:type="spellStart"/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>Андрию</w:t>
      </w:r>
      <w:proofErr w:type="spellEnd"/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>, чья возвышенная и чистая любовь к» прекрасной полячке «не могла стать для Тараса оправданием   измены Отчизне- во всём этом подлинная психологическая достоверность.</w:t>
      </w:r>
    </w:p>
    <w:p w:rsidR="004F5F16" w:rsidRPr="00FB0A25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FB0A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AE47428" wp14:editId="1948FA20">
            <wp:extent cx="4854887" cy="3260448"/>
            <wp:effectExtent l="0" t="0" r="3175" b="0"/>
            <wp:docPr id="13" name="Рисунок 13" descr="C:\Users\Пользователь\AppData\Local\Microsoft\Windows\INetCache\Content.Word\PHOTO-2023-12-07-17-48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AppData\Local\Microsoft\Windows\INetCache\Content.Word\PHOTO-2023-12-07-17-48-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58" cy="3282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Pr="00273330" w:rsidRDefault="004F5F16" w:rsidP="004505B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33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FB05E11" wp14:editId="4C156DBE">
            <wp:extent cx="5544101" cy="2984739"/>
            <wp:effectExtent l="0" t="0" r="0" b="6350"/>
            <wp:docPr id="14" name="Рисунок 14" descr="C:\Users\Пользователь\Desktop\ПРЕДМЕТНЫЕ НЕДЕЛИ\Русский язык\IMG-20241102-WA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ПРЕДМЕТНЫЕ НЕДЕЛИ\Русский язык\IMG-20241102-WA00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302" cy="300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A25" w:rsidRPr="00FB0A25" w:rsidRDefault="00FB0A25" w:rsidP="004F5F16">
      <w:pPr>
        <w:spacing w:after="0" w:line="240" w:lineRule="auto"/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</w:pPr>
      <w:r w:rsidRPr="00FB0A25">
        <w:rPr>
          <w:rFonts w:ascii="Times New Roman" w:eastAsia="Calibri" w:hAnsi="Times New Roman" w:cs="Times New Roman"/>
          <w:b/>
          <w:color w:val="00B0F0"/>
          <w:sz w:val="24"/>
          <w:szCs w:val="24"/>
        </w:rPr>
        <w:t xml:space="preserve">15.10.24 </w:t>
      </w:r>
      <w:r w:rsidRPr="00FB0A25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г. </w:t>
      </w:r>
      <w:r w:rsidR="004F5F16" w:rsidRPr="00FB0A25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был проведен </w:t>
      </w:r>
      <w:r w:rsidRPr="00FB0A25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>открытый урок по теме: «И.А. Крылов. Аллегория в басне. Нравственные уроки произведений «Листы и корни, «Свинья под дубом»</w:t>
      </w:r>
    </w:p>
    <w:p w:rsidR="004F5F16" w:rsidRPr="00FB0A25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Цель:</w:t>
      </w:r>
      <w:r w:rsidRPr="00FB0A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вызвать у обучающихся интерес к литературе; развитие творческих способностей и интереса к творческой деятельности; расширение кругозора обучающихся; тренировка логического мышления; увеличение словарного запаса.</w:t>
      </w:r>
    </w:p>
    <w:p w:rsidR="004F5F16" w:rsidRDefault="004F5F16" w:rsidP="004505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6D1FFB5F" wp14:editId="7EFB542F">
            <wp:extent cx="5391510" cy="3095625"/>
            <wp:effectExtent l="0" t="0" r="0" b="0"/>
            <wp:docPr id="15" name="Рисунок 15" descr="C:\Users\Пользователь\AppData\Local\Microsoft\Windows\INetCache\Content.Word\ddb43bcd-25e2-4584-ad17-e10f325b4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Пользователь\AppData\Local\Microsoft\Windows\INetCache\Content.Word\ddb43bcd-25e2-4584-ad17-e10f325b462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037" cy="309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F5F16" w:rsidRPr="0006629F" w:rsidRDefault="004F5F16" w:rsidP="00066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366A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Учащиеся </w:t>
      </w:r>
      <w:r w:rsidR="00FB0A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интересом участвовали в диалоге с учителем, </w:t>
      </w:r>
      <w:proofErr w:type="gramStart"/>
      <w:r w:rsidR="00FB0A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инсценировали </w:t>
      </w:r>
      <w:r w:rsidR="0006629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басню</w:t>
      </w:r>
      <w:proofErr w:type="gramEnd"/>
      <w:r w:rsidR="0006629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Крылова. </w:t>
      </w:r>
      <w:r w:rsidR="0006629F">
        <w:rPr>
          <w:rFonts w:ascii="Times New Roman" w:eastAsia="Calibri" w:hAnsi="Times New Roman" w:cs="Times New Roman"/>
          <w:sz w:val="28"/>
          <w:szCs w:val="28"/>
        </w:rPr>
        <w:t>На уроке были предусмотрены</w:t>
      </w:r>
      <w:r w:rsidR="0006629F" w:rsidRPr="0003466E">
        <w:rPr>
          <w:rFonts w:ascii="Times New Roman" w:eastAsia="Calibri" w:hAnsi="Times New Roman" w:cs="Times New Roman"/>
          <w:sz w:val="28"/>
          <w:szCs w:val="28"/>
        </w:rPr>
        <w:t xml:space="preserve"> следующие виды деятел</w:t>
      </w:r>
      <w:r w:rsidR="0006629F">
        <w:rPr>
          <w:rFonts w:ascii="Times New Roman" w:eastAsia="Calibri" w:hAnsi="Times New Roman" w:cs="Times New Roman"/>
          <w:sz w:val="28"/>
          <w:szCs w:val="28"/>
        </w:rPr>
        <w:t xml:space="preserve">ьности: </w:t>
      </w:r>
      <w:r w:rsidR="0006629F"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внимательное и осознанное чтение произведений, а также выразительное чтение;</w:t>
      </w:r>
      <w:r w:rsidR="000662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6629F"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пересказ прочитанного, как подробный или выборочный, так и с собственными комментариями и размышлениями;</w:t>
      </w:r>
      <w:r w:rsidR="000662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6629F"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произведения. </w:t>
      </w:r>
    </w:p>
    <w:p w:rsidR="004F5F16" w:rsidRPr="00366A7E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66A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Было весело и интересно. Это поистине большой праздник любителей литературы.</w:t>
      </w:r>
    </w:p>
    <w:p w:rsidR="004F5F16" w:rsidRPr="0006629F" w:rsidRDefault="0006629F" w:rsidP="004F5F16">
      <w:pPr>
        <w:spacing w:after="0"/>
        <w:rPr>
          <w:rFonts w:ascii="Times New Roman" w:eastAsia="Calibri" w:hAnsi="Times New Roman" w:cs="Times New Roman"/>
          <w:b/>
          <w:color w:val="00B0F0"/>
          <w:sz w:val="28"/>
          <w:szCs w:val="28"/>
        </w:rPr>
      </w:pPr>
      <w:r w:rsidRPr="0006629F">
        <w:rPr>
          <w:rFonts w:ascii="Times New Roman" w:eastAsia="Calibri" w:hAnsi="Times New Roman" w:cs="Times New Roman"/>
          <w:b/>
          <w:color w:val="00B0F0"/>
          <w:sz w:val="24"/>
          <w:szCs w:val="24"/>
        </w:rPr>
        <w:lastRenderedPageBreak/>
        <w:t>17.10.24 г.</w:t>
      </w:r>
      <w:r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с учащимися 8</w:t>
      </w:r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– </w:t>
      </w:r>
      <w:proofErr w:type="spellStart"/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>ых</w:t>
      </w:r>
      <w:proofErr w:type="spellEnd"/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классов учитель русского языка и литературы </w:t>
      </w:r>
      <w:proofErr w:type="spellStart"/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>Бечуркаева</w:t>
      </w:r>
      <w:proofErr w:type="spellEnd"/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Р.А.</w:t>
      </w:r>
      <w:r w:rsidR="004F5F16"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</w:t>
      </w:r>
      <w:r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провела </w:t>
      </w:r>
      <w:r w:rsidR="004F5F16"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>открытый урок литературы по теме: «Н.В.</w:t>
      </w:r>
      <w:r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 </w:t>
      </w:r>
      <w:r w:rsidR="004F5F16"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 xml:space="preserve">Гоголь. Повесть «Шинель: </w:t>
      </w:r>
      <w:r w:rsidR="004F5F16" w:rsidRPr="0006629F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>социально-нравственная проблематика. Образ маленького человека. Смысл финала</w:t>
      </w:r>
      <w:r w:rsidR="004F5F16" w:rsidRPr="0006629F">
        <w:rPr>
          <w:rFonts w:ascii="Times New Roman" w:eastAsia="Calibri" w:hAnsi="Times New Roman" w:cs="Times New Roman"/>
          <w:b/>
          <w:color w:val="00B0F0"/>
          <w:sz w:val="28"/>
          <w:szCs w:val="28"/>
        </w:rPr>
        <w:t>»</w:t>
      </w:r>
    </w:p>
    <w:p w:rsidR="004F5F16" w:rsidRPr="006D57F9" w:rsidRDefault="004F5F16" w:rsidP="004F5F16">
      <w:pPr>
        <w:spacing w:after="0"/>
        <w:rPr>
          <w:rFonts w:ascii="Times New Roman" w:eastAsia="Calibri" w:hAnsi="Times New Roman" w:cs="Times New Roman"/>
          <w:b/>
          <w:color w:val="0070C0"/>
          <w:sz w:val="28"/>
          <w:szCs w:val="28"/>
        </w:rPr>
      </w:pPr>
      <w:r w:rsidRPr="006D57F9">
        <w:rPr>
          <w:rFonts w:ascii="Times New Roman" w:eastAsia="Calibri" w:hAnsi="Times New Roman" w:cs="Times New Roman"/>
          <w:color w:val="0070C0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Провела урок учитель русского языка и литерат</w:t>
      </w:r>
      <w:r w:rsidRPr="006D57F9">
        <w:rPr>
          <w:rFonts w:ascii="Times New Roman" w:eastAsia="Calibri" w:hAnsi="Times New Roman" w:cs="Times New Roman"/>
          <w:sz w:val="28"/>
          <w:szCs w:val="28"/>
        </w:rPr>
        <w:t xml:space="preserve">уры </w:t>
      </w:r>
      <w:proofErr w:type="spellStart"/>
      <w:r w:rsidRPr="006D57F9">
        <w:rPr>
          <w:rFonts w:ascii="Times New Roman" w:eastAsia="Calibri" w:hAnsi="Times New Roman" w:cs="Times New Roman"/>
          <w:sz w:val="28"/>
          <w:szCs w:val="28"/>
        </w:rPr>
        <w:t>Бечуркаева</w:t>
      </w:r>
      <w:proofErr w:type="spellEnd"/>
      <w:r w:rsidRPr="006D57F9">
        <w:rPr>
          <w:rFonts w:ascii="Times New Roman" w:eastAsia="Calibri" w:hAnsi="Times New Roman" w:cs="Times New Roman"/>
          <w:sz w:val="28"/>
          <w:szCs w:val="28"/>
        </w:rPr>
        <w:t xml:space="preserve"> Р.А.</w:t>
      </w:r>
    </w:p>
    <w:p w:rsidR="004F5F16" w:rsidRPr="0042632F" w:rsidRDefault="004F5F16" w:rsidP="004F5F16">
      <w:pPr>
        <w:pStyle w:val="a4"/>
        <w:shd w:val="clear" w:color="auto" w:fill="FFFFFF"/>
        <w:spacing w:after="0"/>
        <w:rPr>
          <w:rFonts w:eastAsia="Times New Roman"/>
          <w:sz w:val="28"/>
          <w:szCs w:val="28"/>
          <w:lang w:eastAsia="ru-RU"/>
        </w:rPr>
      </w:pPr>
      <w:r>
        <w:rPr>
          <w:rFonts w:eastAsia="Calibri"/>
          <w:sz w:val="28"/>
          <w:szCs w:val="28"/>
        </w:rPr>
        <w:t>Це</w:t>
      </w:r>
      <w:r w:rsidRPr="006D57F9">
        <w:rPr>
          <w:rFonts w:eastAsia="Calibri"/>
          <w:sz w:val="28"/>
          <w:szCs w:val="28"/>
        </w:rPr>
        <w:t xml:space="preserve">ль урока: </w:t>
      </w:r>
      <w:r w:rsidRPr="006D57F9">
        <w:rPr>
          <w:rFonts w:eastAsia="Times New Roman"/>
          <w:sz w:val="28"/>
          <w:szCs w:val="28"/>
          <w:lang w:eastAsia="ru-RU"/>
        </w:rPr>
        <w:t>познакомить с повестью Н.В. Гоголя «Шинель», проследить</w:t>
      </w:r>
      <w:r>
        <w:rPr>
          <w:rFonts w:eastAsia="Times New Roman"/>
          <w:sz w:val="28"/>
          <w:szCs w:val="28"/>
          <w:lang w:eastAsia="ru-RU"/>
        </w:rPr>
        <w:t xml:space="preserve"> раскрытие темы “М</w:t>
      </w:r>
      <w:r w:rsidRPr="0042632F">
        <w:rPr>
          <w:rFonts w:eastAsia="Times New Roman"/>
          <w:sz w:val="28"/>
          <w:szCs w:val="28"/>
          <w:lang w:eastAsia="ru-RU"/>
        </w:rPr>
        <w:t>аленького человека”; сосредоточить внимание учащихся на значимых художественных деталях текста, развивать навыки монологической речи; воспитание любви и уважения к личности человека.</w:t>
      </w:r>
    </w:p>
    <w:p w:rsidR="004F5F16" w:rsidRDefault="004F5F16" w:rsidP="004505B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466E"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>
        <w:rPr>
          <w:rFonts w:ascii="Times New Roman" w:eastAsia="Calibri" w:hAnsi="Times New Roman" w:cs="Times New Roman"/>
          <w:sz w:val="28"/>
          <w:szCs w:val="28"/>
        </w:rPr>
        <w:t>На уроке были предусмотрены</w:t>
      </w:r>
      <w:r w:rsidRPr="0003466E">
        <w:rPr>
          <w:rFonts w:ascii="Times New Roman" w:eastAsia="Calibri" w:hAnsi="Times New Roman" w:cs="Times New Roman"/>
          <w:sz w:val="28"/>
          <w:szCs w:val="28"/>
        </w:rPr>
        <w:t xml:space="preserve"> следующие виды деятел</w:t>
      </w:r>
      <w:r>
        <w:rPr>
          <w:rFonts w:ascii="Times New Roman" w:eastAsia="Calibri" w:hAnsi="Times New Roman" w:cs="Times New Roman"/>
          <w:sz w:val="28"/>
          <w:szCs w:val="28"/>
        </w:rPr>
        <w:t xml:space="preserve">ьности: </w:t>
      </w:r>
      <w:r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внимательное и осознанное чтение произведений, а также выразительное чтение;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пересказ прочитанного, как подробный или выборочный, так и с собственными комментариями и размышлениями;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346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произведения. </w:t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5962" cy="2725277"/>
            <wp:effectExtent l="0" t="0" r="1905" b="0"/>
            <wp:docPr id="18" name="Рисунок 18" descr="c39dd997-ca9c-4c44-8a73-aea390376a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39dd997-ca9c-4c44-8a73-aea390376ad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950" cy="273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3338195"/>
            <wp:effectExtent l="0" t="0" r="8890" b="0"/>
            <wp:docPr id="17" name="Рисунок 17" descr="564756a8-64f1-4aea-9173-42220a7bb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64756a8-64f1-4aea-9173-42220a7bb0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505B0">
      <w:pPr>
        <w:spacing w:after="0" w:line="240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Ремиса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Алхузаровна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использовала различные плакаты, чтобы учащиеся смогли с помощью наглядного материала понять изучаемый материал.</w:t>
      </w:r>
    </w:p>
    <w:p w:rsidR="004F5F16" w:rsidRPr="00723802" w:rsidRDefault="004F5F16" w:rsidP="004505B0">
      <w:pPr>
        <w:spacing w:after="0"/>
        <w:ind w:left="-284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приобрели новые знания, умения и навыки повести «</w:t>
      </w:r>
      <w:r w:rsidRPr="0003466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Н.В.</w:t>
      </w:r>
      <w:r w:rsidR="0079199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bookmarkStart w:id="0" w:name="_GoBack"/>
      <w:bookmarkEnd w:id="0"/>
      <w:r w:rsidRPr="0003466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Гоголь. Повесть «Шинель: </w:t>
      </w:r>
      <w:r w:rsidRPr="000346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социально-нравственная проблематика. Образ маленького человека. Смысл финала</w:t>
      </w:r>
      <w:r w:rsidRPr="0003466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4F5F16" w:rsidRPr="0003466E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Выво</w:t>
      </w:r>
      <w:r w:rsidRPr="000B5B7A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ды и рекомендации: </w:t>
      </w: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Анализ проведённых мероприятий позволяет сделать следующие выводы. Значение предметных декад для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учебно-воспитательного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процесса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B5B7A">
        <w:rPr>
          <w:rFonts w:ascii="Times New Roman" w:eastAsia="Calibri" w:hAnsi="Times New Roman" w:cs="Times New Roman"/>
          <w:sz w:val="28"/>
          <w:szCs w:val="28"/>
        </w:rPr>
        <w:t>бесспорно. Декада русского языка и литературы дала возможность каждому ученику проявить себя, стать художником, чтецом, поэтом, веду</w:t>
      </w:r>
      <w:r>
        <w:rPr>
          <w:rFonts w:ascii="Times New Roman" w:eastAsia="Calibri" w:hAnsi="Times New Roman" w:cs="Times New Roman"/>
          <w:sz w:val="28"/>
          <w:szCs w:val="28"/>
        </w:rPr>
        <w:t xml:space="preserve">щим конкурса или членом жюри, </w:t>
      </w: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поучаствовать в викторине, интеллектуальном шоу и творческих конкурсах. </w:t>
      </w:r>
    </w:p>
    <w:p w:rsidR="004F5F16" w:rsidRPr="000B5B7A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Содержание предметной недели определяется школьной программой по русскому языку с учетом лингвистических интересов и уровня развития речевых умений и навыков обучающихся. Мероприятия предметной недели направлены на создание условий для творческого саморазвития обучающихся, для развития образовательных, коммуникативных, социально-личностных и общекультурных компетенций школьников. </w:t>
      </w:r>
    </w:p>
    <w:p w:rsidR="004F5F16" w:rsidRPr="000B5B7A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B5B7A">
        <w:rPr>
          <w:rFonts w:ascii="Times New Roman" w:eastAsia="Calibri" w:hAnsi="Times New Roman" w:cs="Times New Roman"/>
          <w:sz w:val="28"/>
          <w:szCs w:val="28"/>
        </w:rPr>
        <w:t>Неделя Русского языка – это не случайный набор форм и видов внеклассной деятельности, а заранее продуманная и подготовленная система мероприятий, преследующих цели развития творческих возможностей детей,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привития интереса к предмету “Р</w:t>
      </w: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усский язык”. </w:t>
      </w:r>
    </w:p>
    <w:p w:rsidR="004F5F16" w:rsidRPr="000B5B7A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Это неделя творчества детей, своеобразный праздник. </w:t>
      </w:r>
    </w:p>
    <w:p w:rsidR="004F5F16" w:rsidRPr="000B5B7A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При организации предметной недели учитываются следующие конкретные условия: возраст и подготовленность учеников, наличие у них интереса к русскому языку, направленность и качество этого интереса, этап внеклассной работы, внеклассные занятия по другим предметам и участие в них школьников, традиции школы и т.д. Внеклассная работа строится на </w:t>
      </w:r>
      <w:proofErr w:type="spellStart"/>
      <w:r w:rsidRPr="000B5B7A">
        <w:rPr>
          <w:rFonts w:ascii="Times New Roman" w:eastAsia="Calibri" w:hAnsi="Times New Roman" w:cs="Times New Roman"/>
          <w:sz w:val="28"/>
          <w:szCs w:val="28"/>
        </w:rPr>
        <w:t>общедидактических</w:t>
      </w:r>
      <w:proofErr w:type="spellEnd"/>
      <w:r w:rsidRPr="000B5B7A">
        <w:rPr>
          <w:rFonts w:ascii="Times New Roman" w:eastAsia="Calibri" w:hAnsi="Times New Roman" w:cs="Times New Roman"/>
          <w:sz w:val="28"/>
          <w:szCs w:val="28"/>
        </w:rPr>
        <w:t xml:space="preserve"> принципах обучения: научности, сознательности и активности, систематичности и последовательности, доступности, связи теории с практикой, прочности знаний, наглядности, индивидуального подхода к учащимся. Однако, являясь естественным продолжением учебной деятельности школьников на уроках и преследуя те же конечные цели, что и уроки русского языка, внеклассная работа имеет и свою специфику, свои принципы, свое содержание, формы и методы организации. </w:t>
      </w:r>
    </w:p>
    <w:p w:rsidR="004F5F16" w:rsidRDefault="0079199A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="004F5F16">
        <w:rPr>
          <w:rFonts w:ascii="Times New Roman" w:eastAsia="Calibri" w:hAnsi="Times New Roman" w:cs="Times New Roman"/>
          <w:sz w:val="28"/>
          <w:szCs w:val="28"/>
        </w:rPr>
        <w:t xml:space="preserve">Отметить плодотворную и </w:t>
      </w:r>
      <w:proofErr w:type="spellStart"/>
      <w:r w:rsidR="004F5F16">
        <w:rPr>
          <w:rFonts w:ascii="Times New Roman" w:eastAsia="Calibri" w:hAnsi="Times New Roman" w:cs="Times New Roman"/>
          <w:sz w:val="28"/>
          <w:szCs w:val="28"/>
        </w:rPr>
        <w:t>доб</w:t>
      </w:r>
      <w:r w:rsidR="004F5F16" w:rsidRPr="000B5B7A">
        <w:rPr>
          <w:rFonts w:ascii="Times New Roman" w:eastAsia="Calibri" w:hAnsi="Times New Roman" w:cs="Times New Roman"/>
          <w:sz w:val="28"/>
          <w:szCs w:val="28"/>
        </w:rPr>
        <w:t>росоветсную</w:t>
      </w:r>
      <w:proofErr w:type="spellEnd"/>
      <w:r w:rsidR="004F5F16" w:rsidRPr="000B5B7A">
        <w:rPr>
          <w:rFonts w:ascii="Times New Roman" w:eastAsia="Calibri" w:hAnsi="Times New Roman" w:cs="Times New Roman"/>
          <w:sz w:val="28"/>
          <w:szCs w:val="28"/>
        </w:rPr>
        <w:t xml:space="preserve"> работу учителей русског</w:t>
      </w:r>
      <w:r w:rsidR="004F5F16">
        <w:rPr>
          <w:rFonts w:ascii="Times New Roman" w:eastAsia="Calibri" w:hAnsi="Times New Roman" w:cs="Times New Roman"/>
          <w:sz w:val="28"/>
          <w:szCs w:val="28"/>
        </w:rPr>
        <w:t xml:space="preserve">о языка и литературы </w:t>
      </w:r>
      <w:proofErr w:type="spellStart"/>
      <w:r w:rsidR="004F5F16">
        <w:rPr>
          <w:rFonts w:ascii="Times New Roman" w:eastAsia="Calibri" w:hAnsi="Times New Roman" w:cs="Times New Roman"/>
          <w:sz w:val="28"/>
          <w:szCs w:val="28"/>
        </w:rPr>
        <w:t>Тарамовой</w:t>
      </w:r>
      <w:proofErr w:type="spellEnd"/>
      <w:r w:rsidR="004F5F16">
        <w:rPr>
          <w:rFonts w:ascii="Times New Roman" w:eastAsia="Calibri" w:hAnsi="Times New Roman" w:cs="Times New Roman"/>
          <w:sz w:val="28"/>
          <w:szCs w:val="28"/>
        </w:rPr>
        <w:t xml:space="preserve"> Т</w:t>
      </w:r>
      <w:r w:rsidR="004F5F16" w:rsidRPr="000B5B7A">
        <w:rPr>
          <w:rFonts w:ascii="Times New Roman" w:eastAsia="Calibri" w:hAnsi="Times New Roman" w:cs="Times New Roman"/>
          <w:sz w:val="28"/>
          <w:szCs w:val="28"/>
        </w:rPr>
        <w:t xml:space="preserve">.М., </w:t>
      </w:r>
      <w:proofErr w:type="spellStart"/>
      <w:r w:rsidR="004F5F16" w:rsidRPr="000B5B7A">
        <w:rPr>
          <w:rFonts w:ascii="Times New Roman" w:eastAsia="Calibri" w:hAnsi="Times New Roman" w:cs="Times New Roman"/>
          <w:sz w:val="28"/>
          <w:szCs w:val="28"/>
        </w:rPr>
        <w:t>Лила</w:t>
      </w:r>
      <w:r w:rsidR="004F5F16">
        <w:rPr>
          <w:rFonts w:ascii="Times New Roman" w:eastAsia="Calibri" w:hAnsi="Times New Roman" w:cs="Times New Roman"/>
          <w:sz w:val="28"/>
          <w:szCs w:val="28"/>
        </w:rPr>
        <w:t>е</w:t>
      </w:r>
      <w:r w:rsidR="004F5F16" w:rsidRPr="000B5B7A">
        <w:rPr>
          <w:rFonts w:ascii="Times New Roman" w:eastAsia="Calibri" w:hAnsi="Times New Roman" w:cs="Times New Roman"/>
          <w:sz w:val="28"/>
          <w:szCs w:val="28"/>
        </w:rPr>
        <w:t>вой</w:t>
      </w:r>
      <w:proofErr w:type="spellEnd"/>
      <w:r w:rsidR="004F5F16" w:rsidRPr="000B5B7A">
        <w:rPr>
          <w:rFonts w:ascii="Times New Roman" w:eastAsia="Calibri" w:hAnsi="Times New Roman" w:cs="Times New Roman"/>
          <w:sz w:val="28"/>
          <w:szCs w:val="28"/>
        </w:rPr>
        <w:t xml:space="preserve"> М.Х., </w:t>
      </w:r>
      <w:proofErr w:type="spellStart"/>
      <w:r w:rsidR="004F5F16" w:rsidRPr="000B5B7A">
        <w:rPr>
          <w:rFonts w:ascii="Times New Roman" w:eastAsia="Calibri" w:hAnsi="Times New Roman" w:cs="Times New Roman"/>
          <w:sz w:val="28"/>
          <w:szCs w:val="28"/>
        </w:rPr>
        <w:t>Зубайраевой</w:t>
      </w:r>
      <w:proofErr w:type="spellEnd"/>
      <w:r w:rsidR="004F5F16" w:rsidRPr="000B5B7A">
        <w:rPr>
          <w:rFonts w:ascii="Times New Roman" w:eastAsia="Calibri" w:hAnsi="Times New Roman" w:cs="Times New Roman"/>
          <w:sz w:val="28"/>
          <w:szCs w:val="28"/>
        </w:rPr>
        <w:t xml:space="preserve"> З.В., Магомедовой М.Ш., </w:t>
      </w:r>
      <w:proofErr w:type="spellStart"/>
      <w:r w:rsidR="004F5F16" w:rsidRPr="000B5B7A">
        <w:rPr>
          <w:rFonts w:ascii="Times New Roman" w:eastAsia="Calibri" w:hAnsi="Times New Roman" w:cs="Times New Roman"/>
          <w:sz w:val="28"/>
          <w:szCs w:val="28"/>
        </w:rPr>
        <w:t>Хаджим</w:t>
      </w:r>
      <w:r w:rsidR="004505B0">
        <w:rPr>
          <w:rFonts w:ascii="Times New Roman" w:eastAsia="Calibri" w:hAnsi="Times New Roman" w:cs="Times New Roman"/>
          <w:sz w:val="28"/>
          <w:szCs w:val="28"/>
        </w:rPr>
        <w:t>уратовой</w:t>
      </w:r>
      <w:proofErr w:type="spellEnd"/>
      <w:r w:rsidR="004505B0">
        <w:rPr>
          <w:rFonts w:ascii="Times New Roman" w:eastAsia="Calibri" w:hAnsi="Times New Roman" w:cs="Times New Roman"/>
          <w:sz w:val="28"/>
          <w:szCs w:val="28"/>
        </w:rPr>
        <w:t xml:space="preserve"> М.М., </w:t>
      </w:r>
      <w:proofErr w:type="spellStart"/>
      <w:r w:rsidR="004505B0">
        <w:rPr>
          <w:rFonts w:ascii="Times New Roman" w:eastAsia="Calibri" w:hAnsi="Times New Roman" w:cs="Times New Roman"/>
          <w:sz w:val="28"/>
          <w:szCs w:val="28"/>
        </w:rPr>
        <w:t>Бечуркаевой</w:t>
      </w:r>
      <w:proofErr w:type="spellEnd"/>
      <w:r w:rsidR="004505B0">
        <w:rPr>
          <w:rFonts w:ascii="Times New Roman" w:eastAsia="Calibri" w:hAnsi="Times New Roman" w:cs="Times New Roman"/>
          <w:sz w:val="28"/>
          <w:szCs w:val="28"/>
        </w:rPr>
        <w:t xml:space="preserve"> Р.А., </w:t>
      </w:r>
      <w:r w:rsidR="004F5F16" w:rsidRPr="000B5B7A">
        <w:rPr>
          <w:rFonts w:ascii="Times New Roman" w:eastAsia="Calibri" w:hAnsi="Times New Roman" w:cs="Times New Roman"/>
          <w:sz w:val="28"/>
          <w:szCs w:val="28"/>
        </w:rPr>
        <w:t>в подготовке и проведении предметной Недели. В целях развития интереса к предмету планировать и проводить аналогичные мер</w:t>
      </w:r>
      <w:r w:rsidR="004F5F16">
        <w:rPr>
          <w:rFonts w:ascii="Times New Roman" w:eastAsia="Calibri" w:hAnsi="Times New Roman" w:cs="Times New Roman"/>
          <w:sz w:val="28"/>
          <w:szCs w:val="28"/>
        </w:rPr>
        <w:t>оприятия, а учителям учесть замеч</w:t>
      </w:r>
      <w:r w:rsidR="004F5F16" w:rsidRPr="000B5B7A">
        <w:rPr>
          <w:rFonts w:ascii="Times New Roman" w:eastAsia="Calibri" w:hAnsi="Times New Roman" w:cs="Times New Roman"/>
          <w:sz w:val="28"/>
          <w:szCs w:val="28"/>
        </w:rPr>
        <w:t>ания своих коллег.</w:t>
      </w:r>
    </w:p>
    <w:p w:rsidR="004F5F16" w:rsidRPr="000B5B7A" w:rsidRDefault="004F5F16" w:rsidP="004505B0">
      <w:pPr>
        <w:spacing w:after="200" w:line="240" w:lineRule="auto"/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Методист:   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</w:t>
      </w:r>
      <w:proofErr w:type="spellStart"/>
      <w:r w:rsidR="004505B0">
        <w:rPr>
          <w:rFonts w:ascii="Times New Roman" w:eastAsia="Calibri" w:hAnsi="Times New Roman" w:cs="Times New Roman"/>
          <w:sz w:val="28"/>
          <w:szCs w:val="28"/>
        </w:rPr>
        <w:t>Зубайраева</w:t>
      </w:r>
      <w:proofErr w:type="spellEnd"/>
      <w:r w:rsidR="004505B0">
        <w:rPr>
          <w:rFonts w:ascii="Times New Roman" w:eastAsia="Calibri" w:hAnsi="Times New Roman" w:cs="Times New Roman"/>
          <w:sz w:val="28"/>
          <w:szCs w:val="28"/>
        </w:rPr>
        <w:t xml:space="preserve"> З.В.</w:t>
      </w:r>
    </w:p>
    <w:p w:rsidR="004F5F16" w:rsidRPr="000B5B7A" w:rsidRDefault="004F5F16" w:rsidP="004505B0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F5F16" w:rsidRDefault="004F5F16" w:rsidP="004505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505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4F5F16" w:rsidRDefault="004F5F16" w:rsidP="004F5F16"/>
    <w:p w:rsidR="00111D2F" w:rsidRDefault="00111D2F"/>
    <w:sectPr w:rsidR="00111D2F" w:rsidSect="004505B0">
      <w:pgSz w:w="12240" w:h="15840" w:code="1"/>
      <w:pgMar w:top="426" w:right="850" w:bottom="284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32142D"/>
    <w:multiLevelType w:val="hybridMultilevel"/>
    <w:tmpl w:val="37D2B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887E58"/>
    <w:multiLevelType w:val="multilevel"/>
    <w:tmpl w:val="00000001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3D3E"/>
    <w:rsid w:val="0006629F"/>
    <w:rsid w:val="00111D2F"/>
    <w:rsid w:val="00303D3E"/>
    <w:rsid w:val="004505B0"/>
    <w:rsid w:val="004F5F16"/>
    <w:rsid w:val="00723802"/>
    <w:rsid w:val="007605C8"/>
    <w:rsid w:val="0079199A"/>
    <w:rsid w:val="00871F6F"/>
    <w:rsid w:val="008D25D4"/>
    <w:rsid w:val="00B97EE6"/>
    <w:rsid w:val="00BA0328"/>
    <w:rsid w:val="00E242C6"/>
    <w:rsid w:val="00FB0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BB8566"/>
  <w15:chartTrackingRefBased/>
  <w15:docId w15:val="{A2B78714-FCEA-4138-8073-919A17143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5F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5F16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4F5F16"/>
    <w:rPr>
      <w:rFonts w:ascii="Times New Roman" w:hAnsi="Times New Roman" w:cs="Times New Roman"/>
      <w:sz w:val="24"/>
      <w:szCs w:val="24"/>
    </w:rPr>
  </w:style>
  <w:style w:type="paragraph" w:styleId="a5">
    <w:name w:val="No Spacing"/>
    <w:link w:val="a6"/>
    <w:uiPriority w:val="99"/>
    <w:qFormat/>
    <w:rsid w:val="004F5F1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Без интервала Знак"/>
    <w:link w:val="a5"/>
    <w:uiPriority w:val="99"/>
    <w:locked/>
    <w:rsid w:val="004F5F16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54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15</Pages>
  <Words>1725</Words>
  <Characters>9833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2024-11-18T11:31:00Z</dcterms:created>
  <dcterms:modified xsi:type="dcterms:W3CDTF">2024-11-18T13:23:00Z</dcterms:modified>
</cp:coreProperties>
</file>